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134D02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BA26E8" w:rsidRDefault="00EE03F7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C6D4F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3411CC" w:rsidRPr="003411CC" w:rsidRDefault="003411CC" w:rsidP="003411CC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11CC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 contrats de</w:t>
      </w:r>
      <w:r w:rsidR="002F172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travail : réforme, nouveautés &amp;</w:t>
      </w:r>
      <w:r w:rsidRPr="003411CC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pratique</w:t>
      </w:r>
      <w:r w:rsidR="002F172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5133AA" w:rsidRDefault="003411CC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  <w:r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Mercredi 18 juin</w:t>
      </w:r>
      <w:r w:rsidR="00D43CC3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 xml:space="preserve"> </w:t>
      </w:r>
      <w:r w:rsidR="005133AA" w:rsidRPr="0052609A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2025 à Sousse</w:t>
      </w:r>
    </w:p>
    <w:p w:rsidR="00D43CC3" w:rsidRPr="0052609A" w:rsidRDefault="00D43CC3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D43CC3" w:rsidRDefault="00D43CC3" w:rsidP="00D43CC3">
      <w:pPr>
        <w:rPr>
          <w:rFonts w:ascii="Book Antiqua" w:hAnsi="Book Antiqua"/>
          <w:sz w:val="20"/>
          <w:szCs w:val="20"/>
        </w:rPr>
      </w:pPr>
    </w:p>
    <w:p w:rsidR="00D43CC3" w:rsidRPr="00D43CC3" w:rsidRDefault="00D43CC3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-Raison sociale </w:t>
      </w:r>
      <w:r w:rsidRPr="00D43CC3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………………………</w:t>
      </w:r>
      <w:r w:rsidR="00BA26E8">
        <w:rPr>
          <w:rFonts w:ascii="Book Antiqua" w:hAnsi="Book Antiqua"/>
          <w:sz w:val="20"/>
          <w:szCs w:val="20"/>
        </w:rPr>
        <w:t>……..</w:t>
      </w:r>
      <w:r w:rsidR="001361EC">
        <w:rPr>
          <w:rFonts w:ascii="Book Antiqua" w:hAnsi="Book Antiqua"/>
          <w:sz w:val="20"/>
          <w:szCs w:val="20"/>
        </w:rPr>
        <w:t>……</w:t>
      </w:r>
      <w:r w:rsidR="001361EC" w:rsidRPr="001361EC">
        <w:rPr>
          <w:rFonts w:ascii="Book Antiqua" w:hAnsi="Book Antiqua"/>
          <w:sz w:val="24"/>
          <w:szCs w:val="24"/>
        </w:rPr>
        <w:t xml:space="preserve"> </w:t>
      </w:r>
      <w:r w:rsidR="001361EC" w:rsidRPr="00D43CC3">
        <w:rPr>
          <w:rFonts w:ascii="Book Antiqua" w:hAnsi="Book Antiqua"/>
        </w:rPr>
        <w:t>Domaine d’activité</w:t>
      </w:r>
      <w:r w:rsidR="001361EC">
        <w:rPr>
          <w:rFonts w:ascii="Book Antiqua" w:hAnsi="Book Antiqua"/>
        </w:rPr>
        <w:t> </w:t>
      </w:r>
      <w:r w:rsidR="001361EC" w:rsidRPr="001361EC">
        <w:rPr>
          <w:rFonts w:ascii="Book Antiqua" w:hAnsi="Book Antiqua"/>
          <w:sz w:val="20"/>
          <w:szCs w:val="20"/>
        </w:rPr>
        <w:t>:………………………</w:t>
      </w:r>
      <w:r w:rsidR="001361EC">
        <w:rPr>
          <w:rFonts w:ascii="Book Antiqua" w:hAnsi="Book Antiqua"/>
          <w:sz w:val="20"/>
          <w:szCs w:val="20"/>
        </w:rPr>
        <w:t>…………</w:t>
      </w:r>
    </w:p>
    <w:p w:rsidR="001361EC" w:rsidRDefault="001361EC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-</w:t>
      </w:r>
      <w:r w:rsidR="007369EB" w:rsidRPr="00D43CC3">
        <w:rPr>
          <w:rFonts w:ascii="Book Antiqua" w:hAnsi="Book Antiqua"/>
        </w:rPr>
        <w:t xml:space="preserve"> </w:t>
      </w:r>
      <w:r w:rsidR="00D43CC3" w:rsidRPr="00D43CC3">
        <w:rPr>
          <w:rFonts w:ascii="Book Antiqua" w:hAnsi="Book Antiqua"/>
        </w:rPr>
        <w:t>Gérant</w:t>
      </w:r>
      <w:r>
        <w:rPr>
          <w:rFonts w:ascii="Book Antiqua" w:hAnsi="Book Antiqua"/>
        </w:rPr>
        <w:t> :</w:t>
      </w:r>
      <w:r w:rsidR="00D43CC3" w:rsidRPr="00D43CC3">
        <w:rPr>
          <w:rFonts w:ascii="Book Antiqua" w:hAnsi="Book Antiqua"/>
          <w:sz w:val="20"/>
          <w:szCs w:val="20"/>
        </w:rPr>
        <w:t>……………………………………</w:t>
      </w:r>
      <w:r w:rsid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……….</w:t>
      </w:r>
      <w:r>
        <w:rPr>
          <w:rFonts w:ascii="Book Antiqua" w:hAnsi="Book Antiqua"/>
          <w:sz w:val="20"/>
          <w:szCs w:val="20"/>
        </w:rPr>
        <w:t>E-mail :…………………</w:t>
      </w:r>
      <w:r w:rsidR="00BA26E8">
        <w:rPr>
          <w:rFonts w:ascii="Book Antiqua" w:hAnsi="Book Antiqua"/>
          <w:sz w:val="20"/>
          <w:szCs w:val="20"/>
        </w:rPr>
        <w:t>………</w:t>
      </w:r>
      <w:r>
        <w:rPr>
          <w:rFonts w:ascii="Book Antiqua" w:hAnsi="Book Antiqua"/>
          <w:sz w:val="20"/>
          <w:szCs w:val="20"/>
        </w:rPr>
        <w:t>………………………</w:t>
      </w:r>
    </w:p>
    <w:p w:rsidR="007369EB" w:rsidRPr="00D43CC3" w:rsidRDefault="001361EC" w:rsidP="00BA26E8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="007369EB" w:rsidRPr="00D43CC3">
        <w:rPr>
          <w:rFonts w:ascii="Book Antiqua" w:hAnsi="Book Antiqua"/>
        </w:rPr>
        <w:t>Responsable formation </w:t>
      </w:r>
      <w:r w:rsidR="007369EB" w:rsidRPr="00D43CC3">
        <w:rPr>
          <w:rFonts w:ascii="Book Antiqua" w:hAnsi="Book Antiqua"/>
          <w:sz w:val="20"/>
          <w:szCs w:val="20"/>
        </w:rPr>
        <w:t>………………………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……………………………</w:t>
      </w:r>
      <w:r w:rsidR="00BA26E8">
        <w:rPr>
          <w:rFonts w:ascii="Book Antiqua" w:hAnsi="Book Antiqua"/>
          <w:sz w:val="20"/>
          <w:szCs w:val="20"/>
        </w:rPr>
        <w:t>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</w:t>
      </w:r>
      <w:r>
        <w:rPr>
          <w:rFonts w:ascii="Book Antiqua" w:hAnsi="Book Antiqua"/>
          <w:sz w:val="20"/>
          <w:szCs w:val="20"/>
        </w:rPr>
        <w:t>…</w:t>
      </w:r>
    </w:p>
    <w:p w:rsidR="00281ADE" w:rsidRDefault="007369EB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 xml:space="preserve">Contact téléphonique : </w:t>
      </w:r>
      <w:r w:rsidR="00281ADE" w:rsidRPr="00D43CC3">
        <w:rPr>
          <w:rFonts w:ascii="Book Antiqua" w:hAnsi="Book Antiqua"/>
          <w:sz w:val="20"/>
          <w:szCs w:val="20"/>
        </w:rPr>
        <w:t>………</w:t>
      </w:r>
      <w:r w:rsidRPr="00D43CC3">
        <w:rPr>
          <w:rFonts w:ascii="Book Antiqua" w:hAnsi="Book Antiqua"/>
          <w:sz w:val="20"/>
          <w:szCs w:val="20"/>
        </w:rPr>
        <w:t>……</w:t>
      </w:r>
      <w:r w:rsidR="00F66CF0" w:rsidRPr="00D43CC3">
        <w:rPr>
          <w:rFonts w:ascii="Book Antiqua" w:hAnsi="Book Antiqua"/>
          <w:sz w:val="20"/>
          <w:szCs w:val="20"/>
        </w:rPr>
        <w:t>……</w:t>
      </w:r>
      <w:r w:rsidR="00791748" w:rsidRP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</w:t>
      </w:r>
      <w:r w:rsidR="00281ADE" w:rsidRPr="00D43CC3">
        <w:rPr>
          <w:rFonts w:ascii="Book Antiqua" w:hAnsi="Book Antiqua"/>
        </w:rPr>
        <w:t>E</w:t>
      </w:r>
      <w:r w:rsidR="00BA26E8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>mail </w:t>
      </w:r>
      <w:r w:rsidR="00281ADE" w:rsidRPr="0052609A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</w:t>
      </w:r>
      <w:r w:rsidR="00BA26E8">
        <w:rPr>
          <w:rFonts w:ascii="Book Antiqua" w:hAnsi="Book Antiqua"/>
          <w:sz w:val="20"/>
          <w:szCs w:val="20"/>
        </w:rPr>
        <w:t>………...…</w:t>
      </w:r>
      <w:r w:rsidR="001361EC">
        <w:rPr>
          <w:rFonts w:ascii="Book Antiqua" w:hAnsi="Book Antiqua"/>
          <w:sz w:val="20"/>
          <w:szCs w:val="20"/>
        </w:rPr>
        <w:t>………………………</w:t>
      </w:r>
    </w:p>
    <w:p w:rsidR="00D43CC3" w:rsidRPr="0052609A" w:rsidRDefault="00D43CC3" w:rsidP="00D43CC3">
      <w:pPr>
        <w:spacing w:after="0"/>
        <w:rPr>
          <w:rFonts w:ascii="Book Antiqua" w:hAnsi="Book Antiqua"/>
          <w:sz w:val="20"/>
          <w:szCs w:val="20"/>
        </w:rPr>
      </w:pP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9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905"/>
        <w:gridCol w:w="2262"/>
        <w:gridCol w:w="156"/>
        <w:gridCol w:w="1722"/>
      </w:tblGrid>
      <w:tr w:rsidR="00EE03F7" w:rsidRPr="0052609A" w:rsidTr="00601E91">
        <w:trPr>
          <w:trHeight w:val="295"/>
        </w:trPr>
        <w:tc>
          <w:tcPr>
            <w:tcW w:w="3145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905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418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22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601E91">
        <w:trPr>
          <w:trHeight w:val="499"/>
        </w:trPr>
        <w:tc>
          <w:tcPr>
            <w:tcW w:w="3145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905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62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1878" w:type="dxa"/>
            <w:gridSpan w:val="2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601E91">
        <w:trPr>
          <w:trHeight w:val="474"/>
        </w:trPr>
        <w:tc>
          <w:tcPr>
            <w:tcW w:w="3145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905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…………………….</w:t>
            </w:r>
          </w:p>
        </w:tc>
        <w:tc>
          <w:tcPr>
            <w:tcW w:w="2262" w:type="dxa"/>
          </w:tcPr>
          <w:p w:rsidR="00EE03F7" w:rsidRP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…………………………..</w:t>
            </w:r>
          </w:p>
        </w:tc>
        <w:tc>
          <w:tcPr>
            <w:tcW w:w="1878" w:type="dxa"/>
            <w:gridSpan w:val="2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  <w:tr w:rsidR="00D43CC3" w:rsidRPr="0052609A" w:rsidTr="00601E91">
        <w:trPr>
          <w:trHeight w:val="511"/>
        </w:trPr>
        <w:tc>
          <w:tcPr>
            <w:tcW w:w="3145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905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2262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</w:t>
            </w:r>
          </w:p>
        </w:tc>
        <w:tc>
          <w:tcPr>
            <w:tcW w:w="1878" w:type="dxa"/>
            <w:gridSpan w:val="2"/>
          </w:tcPr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D43CC3" w:rsidRPr="0052609A" w:rsidRDefault="00D43CC3" w:rsidP="00BA26E8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  <w:tr w:rsidR="00601E91" w:rsidRPr="0052609A" w:rsidTr="00601E91">
        <w:trPr>
          <w:trHeight w:val="261"/>
        </w:trPr>
        <w:tc>
          <w:tcPr>
            <w:tcW w:w="3145" w:type="dxa"/>
          </w:tcPr>
          <w:p w:rsidR="00601E91" w:rsidRPr="0052609A" w:rsidRDefault="00601E91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905" w:type="dxa"/>
          </w:tcPr>
          <w:p w:rsidR="00601E91" w:rsidRPr="0052609A" w:rsidRDefault="00601E91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2262" w:type="dxa"/>
          </w:tcPr>
          <w:p w:rsidR="00601E91" w:rsidRPr="0052609A" w:rsidRDefault="00601E91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78" w:type="dxa"/>
            <w:gridSpan w:val="2"/>
          </w:tcPr>
          <w:p w:rsidR="00601E91" w:rsidRPr="0052609A" w:rsidRDefault="00601E91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</w:tbl>
    <w:p w:rsidR="009D1D08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Frais de </w:t>
      </w:r>
      <w:proofErr w:type="gramStart"/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proofErr w:type="gramEnd"/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3411CC">
        <w:rPr>
          <w:rFonts w:ascii="Book Antiqua" w:hAnsi="Book Antiqua" w:cs="MV Boli"/>
          <w:b/>
          <w:bCs/>
          <w:sz w:val="24"/>
          <w:szCs w:val="24"/>
          <w:u w:val="single"/>
        </w:rPr>
        <w:t>40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D43CC3" w:rsidRPr="0052609A" w:rsidRDefault="00D43CC3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bookmarkStart w:id="0" w:name="_GoBack"/>
      <w:bookmarkEnd w:id="0"/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Pr="0052609A" w:rsidRDefault="004F3428" w:rsidP="00BA26E8">
      <w:pPr>
        <w:pStyle w:val="Paragraphedeliste"/>
        <w:numPr>
          <w:ilvl w:val="0"/>
          <w:numId w:val="14"/>
        </w:numPr>
        <w:spacing w:after="0" w:line="360" w:lineRule="auto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9D1D08" w:rsidRDefault="009D1D08" w:rsidP="00BA26E8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 xml:space="preserve">Les frais de formation </w:t>
      </w:r>
      <w:r w:rsidR="003411CC" w:rsidRPr="00FA2B76">
        <w:rPr>
          <w:rFonts w:ascii="Book Antiqua" w:eastAsiaTheme="minorHAnsi" w:hAnsi="Book Antiqua" w:cs="MV Boli"/>
          <w:color w:val="FF0000"/>
          <w:sz w:val="20"/>
          <w:szCs w:val="20"/>
          <w:u w:val="single"/>
          <w:lang w:eastAsia="en-US"/>
        </w:rPr>
        <w:t xml:space="preserve">ne </w:t>
      </w:r>
      <w:r w:rsidRPr="00FA2B76">
        <w:rPr>
          <w:rFonts w:ascii="Book Antiqua" w:eastAsiaTheme="minorHAnsi" w:hAnsi="Book Antiqua" w:cs="MV Boli"/>
          <w:color w:val="FF0000"/>
          <w:sz w:val="20"/>
          <w:szCs w:val="20"/>
          <w:u w:val="single"/>
          <w:lang w:eastAsia="en-US"/>
        </w:rPr>
        <w:t xml:space="preserve">bénéficient </w:t>
      </w:r>
      <w:r w:rsidR="003411CC" w:rsidRPr="00FA2B76">
        <w:rPr>
          <w:rFonts w:ascii="Book Antiqua" w:eastAsiaTheme="minorHAnsi" w:hAnsi="Book Antiqua" w:cs="MV Boli"/>
          <w:color w:val="FF0000"/>
          <w:sz w:val="20"/>
          <w:szCs w:val="20"/>
          <w:u w:val="single"/>
          <w:lang w:eastAsia="en-US"/>
        </w:rPr>
        <w:t>pas</w:t>
      </w:r>
      <w:r w:rsidR="003411CC" w:rsidRPr="00FA2B76">
        <w:rPr>
          <w:rFonts w:ascii="Book Antiqua" w:eastAsiaTheme="minorHAnsi" w:hAnsi="Book Antiqua" w:cs="MV Boli"/>
          <w:b w:val="0"/>
          <w:bCs w:val="0"/>
          <w:color w:val="FF0000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de l’avance sur la taxe de la formation professionnelle.</w:t>
      </w:r>
    </w:p>
    <w:p w:rsidR="003411CC" w:rsidRPr="0052609A" w:rsidRDefault="003411CC" w:rsidP="00BA26E8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couvrent</w:t>
      </w:r>
      <w:r w:rsidR="001C4C95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 xml:space="preserve"> les charges de la pause-café et déjeuner.</w:t>
      </w:r>
    </w:p>
    <w:p w:rsidR="009D1D08" w:rsidRPr="0052609A" w:rsidRDefault="009D1D08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1C4C95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13/06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881269" w:rsidRPr="00812181" w:rsidRDefault="00812181" w:rsidP="00935533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</w:p>
    <w:p w:rsidR="00A432C9" w:rsidRPr="002E5A58" w:rsidRDefault="009D1D08" w:rsidP="00812181">
      <w:pPr>
        <w:spacing w:line="360" w:lineRule="auto"/>
        <w:ind w:left="714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2E5A58">
        <w:rPr>
          <w:rFonts w:ascii="Book Antiqua" w:hAnsi="Book Antiqua"/>
          <w:b/>
          <w:bCs/>
          <w:sz w:val="24"/>
          <w:szCs w:val="24"/>
        </w:rPr>
        <w:lastRenderedPageBreak/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8" w:rsidRDefault="00937348" w:rsidP="00196A81">
      <w:pPr>
        <w:spacing w:after="0" w:line="240" w:lineRule="auto"/>
      </w:pPr>
      <w:r>
        <w:separator/>
      </w:r>
    </w:p>
  </w:endnote>
  <w:end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8" w:rsidRDefault="00937348" w:rsidP="00196A81">
      <w:pPr>
        <w:spacing w:after="0" w:line="240" w:lineRule="auto"/>
      </w:pPr>
      <w:r>
        <w:separator/>
      </w:r>
    </w:p>
  </w:footnote>
  <w:foot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34D02"/>
    <w:rsid w:val="001361EC"/>
    <w:rsid w:val="00140B9B"/>
    <w:rsid w:val="00141A1B"/>
    <w:rsid w:val="00181F6F"/>
    <w:rsid w:val="00187317"/>
    <w:rsid w:val="00196A81"/>
    <w:rsid w:val="001A62B7"/>
    <w:rsid w:val="001C4C95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2F1722"/>
    <w:rsid w:val="00305D78"/>
    <w:rsid w:val="00310C65"/>
    <w:rsid w:val="00314C8C"/>
    <w:rsid w:val="0031556D"/>
    <w:rsid w:val="00327325"/>
    <w:rsid w:val="003411CC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4074EA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5417"/>
    <w:rsid w:val="005133AA"/>
    <w:rsid w:val="00525800"/>
    <w:rsid w:val="0052609A"/>
    <w:rsid w:val="00560E48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1E91"/>
    <w:rsid w:val="00604008"/>
    <w:rsid w:val="00605E58"/>
    <w:rsid w:val="0061159B"/>
    <w:rsid w:val="00614E79"/>
    <w:rsid w:val="00631818"/>
    <w:rsid w:val="00631D2D"/>
    <w:rsid w:val="0063209F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12ED4"/>
    <w:rsid w:val="00934C4C"/>
    <w:rsid w:val="00935533"/>
    <w:rsid w:val="00937348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26E8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43CC3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C6D4F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A2B76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A0A6"/>
  <w15:docId w15:val="{25D1D7E7-DC1E-4FFF-B66F-25483E2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7</cp:revision>
  <cp:lastPrinted>2025-04-23T07:48:00Z</cp:lastPrinted>
  <dcterms:created xsi:type="dcterms:W3CDTF">2025-04-23T07:48:00Z</dcterms:created>
  <dcterms:modified xsi:type="dcterms:W3CDTF">2025-06-03T08:56:00Z</dcterms:modified>
</cp:coreProperties>
</file>